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3947"/>
        <w:tblW w:w="97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1771"/>
        <w:gridCol w:w="2431"/>
        <w:gridCol w:w="2530"/>
      </w:tblGrid>
      <w:tr w:rsidR="00C96A1A" w:rsidTr="00C96A1A">
        <w:trPr>
          <w:trHeight w:val="354"/>
        </w:trPr>
        <w:tc>
          <w:tcPr>
            <w:tcW w:w="3013" w:type="dxa"/>
          </w:tcPr>
          <w:p w:rsidR="00C96A1A" w:rsidRPr="003978DC" w:rsidRDefault="00C96A1A" w:rsidP="00C96A1A">
            <w:pPr>
              <w:pStyle w:val="TableParagraph"/>
              <w:spacing w:before="57"/>
              <w:jc w:val="left"/>
              <w:rPr>
                <w:b/>
                <w:sz w:val="21"/>
                <w:lang w:val="pl-PL"/>
              </w:rPr>
            </w:pPr>
            <w:r>
              <w:rPr>
                <w:b/>
                <w:sz w:val="21"/>
                <w:lang w:val="pl-PL"/>
              </w:rPr>
              <w:t>Parametr</w:t>
            </w:r>
          </w:p>
        </w:tc>
        <w:tc>
          <w:tcPr>
            <w:tcW w:w="1771" w:type="dxa"/>
          </w:tcPr>
          <w:p w:rsidR="00C96A1A" w:rsidRPr="003978DC" w:rsidRDefault="00C96A1A" w:rsidP="00C96A1A">
            <w:pPr>
              <w:pStyle w:val="TableParagraph"/>
              <w:spacing w:before="57"/>
              <w:ind w:left="406" w:right="372"/>
              <w:rPr>
                <w:b/>
                <w:sz w:val="21"/>
                <w:lang w:val="pl-PL"/>
              </w:rPr>
            </w:pPr>
            <w:r>
              <w:rPr>
                <w:b/>
                <w:sz w:val="21"/>
                <w:lang w:val="pl-PL"/>
              </w:rPr>
              <w:t>Jednostka</w:t>
            </w:r>
          </w:p>
        </w:tc>
        <w:tc>
          <w:tcPr>
            <w:tcW w:w="2431" w:type="dxa"/>
          </w:tcPr>
          <w:p w:rsidR="00C96A1A" w:rsidRPr="003978DC" w:rsidRDefault="00C96A1A" w:rsidP="00C96A1A">
            <w:pPr>
              <w:pStyle w:val="TableParagraph"/>
              <w:spacing w:before="77"/>
              <w:ind w:left="371" w:right="325"/>
              <w:rPr>
                <w:b/>
                <w:sz w:val="21"/>
                <w:lang w:val="pl-PL"/>
              </w:rPr>
            </w:pPr>
            <w:r>
              <w:rPr>
                <w:b/>
                <w:sz w:val="21"/>
                <w:lang w:val="pl-PL"/>
              </w:rPr>
              <w:t>Zimna strona</w:t>
            </w:r>
          </w:p>
        </w:tc>
        <w:tc>
          <w:tcPr>
            <w:tcW w:w="2530" w:type="dxa"/>
          </w:tcPr>
          <w:p w:rsidR="00C96A1A" w:rsidRPr="003978DC" w:rsidRDefault="00C96A1A" w:rsidP="00C96A1A">
            <w:pPr>
              <w:pStyle w:val="TableParagraph"/>
              <w:spacing w:before="77"/>
              <w:ind w:left="412" w:right="357"/>
              <w:rPr>
                <w:b/>
                <w:sz w:val="21"/>
                <w:lang w:val="pl-PL"/>
              </w:rPr>
            </w:pPr>
            <w:r>
              <w:rPr>
                <w:b/>
                <w:spacing w:val="-1"/>
                <w:sz w:val="21"/>
                <w:lang w:val="pl-PL"/>
              </w:rPr>
              <w:t>Gorąca strona</w:t>
            </w:r>
          </w:p>
        </w:tc>
      </w:tr>
      <w:tr w:rsidR="00C96A1A" w:rsidTr="00C96A1A">
        <w:trPr>
          <w:trHeight w:val="354"/>
        </w:trPr>
        <w:tc>
          <w:tcPr>
            <w:tcW w:w="3013" w:type="dxa"/>
          </w:tcPr>
          <w:p w:rsidR="00C96A1A" w:rsidRPr="003978DC" w:rsidRDefault="00C96A1A" w:rsidP="00C96A1A">
            <w:pPr>
              <w:pStyle w:val="TableParagraph"/>
              <w:spacing w:before="57"/>
              <w:jc w:val="left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Nazwa przepływu</w:t>
            </w:r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C96A1A" w:rsidRDefault="00C96A1A" w:rsidP="00C96A1A">
            <w:pPr>
              <w:pStyle w:val="TableParagraph"/>
              <w:spacing w:before="57"/>
              <w:ind w:left="370" w:right="325"/>
              <w:rPr>
                <w:sz w:val="21"/>
              </w:rPr>
            </w:pPr>
          </w:p>
        </w:tc>
        <w:tc>
          <w:tcPr>
            <w:tcW w:w="2530" w:type="dxa"/>
          </w:tcPr>
          <w:p w:rsidR="00C96A1A" w:rsidRPr="008D21AC" w:rsidRDefault="00C96A1A" w:rsidP="00C96A1A">
            <w:pPr>
              <w:pStyle w:val="TableParagraph"/>
              <w:spacing w:before="57"/>
              <w:ind w:left="412" w:right="359"/>
              <w:rPr>
                <w:sz w:val="21"/>
                <w:lang w:val="uk-UA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jc w:val="left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Nyp przepływu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C96A1A" w:rsidTr="00C96A1A">
        <w:trPr>
          <w:trHeight w:val="340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spacing w:before="51"/>
              <w:jc w:val="left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Masa przepływu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1"/>
              <w:ind w:left="406" w:right="373"/>
              <w:rPr>
                <w:sz w:val="21"/>
              </w:rPr>
            </w:pPr>
            <w:proofErr w:type="spellStart"/>
            <w:r>
              <w:rPr>
                <w:sz w:val="21"/>
              </w:rPr>
              <w:t>kg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god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1"/>
              <w:ind w:left="368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1"/>
              <w:ind w:left="412" w:right="356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8D21AC" w:rsidRDefault="00C96A1A" w:rsidP="00C96A1A">
            <w:pPr>
              <w:pStyle w:val="TableParagraph"/>
              <w:jc w:val="left"/>
              <w:rPr>
                <w:sz w:val="21"/>
                <w:lang w:val="uk-UA"/>
              </w:rPr>
            </w:pPr>
            <w:proofErr w:type="spellStart"/>
            <w:r w:rsidRPr="003978DC">
              <w:rPr>
                <w:sz w:val="21"/>
              </w:rPr>
              <w:t>Objętość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przepływu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3"/>
              <w:ind w:left="406" w:right="376"/>
              <w:rPr>
                <w:sz w:val="21"/>
              </w:rPr>
            </w:pPr>
            <w:r>
              <w:rPr>
                <w:sz w:val="21"/>
              </w:rPr>
              <w:t xml:space="preserve">m </w:t>
            </w:r>
            <w:r>
              <w:rPr>
                <w:position w:val="7"/>
                <w:sz w:val="14"/>
              </w:rPr>
              <w:t xml:space="preserve">3 </w:t>
            </w:r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god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tabs>
                <w:tab w:val="left" w:pos="1487"/>
                <w:tab w:val="left" w:pos="1862"/>
                <w:tab w:val="left" w:pos="2258"/>
              </w:tabs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Temperatura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wejściowa</w:t>
            </w:r>
            <w:proofErr w:type="spellEnd"/>
            <w:r w:rsidRPr="003978DC">
              <w:rPr>
                <w:sz w:val="21"/>
              </w:rPr>
              <w:t xml:space="preserve"> - </w:t>
            </w:r>
            <w:proofErr w:type="spellStart"/>
            <w:r w:rsidRPr="003978DC">
              <w:rPr>
                <w:sz w:val="21"/>
              </w:rPr>
              <w:t>wyjściowa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65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8D21AC" w:rsidRDefault="00C96A1A" w:rsidP="00C96A1A">
            <w:pPr>
              <w:pStyle w:val="TableParagraph"/>
              <w:ind w:left="0"/>
              <w:rPr>
                <w:sz w:val="21"/>
                <w:lang w:val="uk-UA"/>
              </w:rPr>
            </w:pPr>
            <w:proofErr w:type="spellStart"/>
            <w:r w:rsidRPr="003978DC">
              <w:rPr>
                <w:sz w:val="21"/>
                <w:lang w:val="uk-UA"/>
              </w:rPr>
              <w:t>Gęstość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3"/>
              <w:ind w:left="406" w:right="356"/>
              <w:rPr>
                <w:sz w:val="14"/>
              </w:rPr>
            </w:pPr>
            <w:proofErr w:type="spellStart"/>
            <w:r>
              <w:rPr>
                <w:sz w:val="21"/>
              </w:rPr>
              <w:t>kg</w:t>
            </w:r>
            <w:proofErr w:type="spellEnd"/>
            <w:r>
              <w:rPr>
                <w:sz w:val="21"/>
              </w:rPr>
              <w:t xml:space="preserve">/m </w:t>
            </w:r>
            <w:r>
              <w:rPr>
                <w:position w:val="7"/>
                <w:sz w:val="14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6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8D21AC" w:rsidRDefault="00C96A1A" w:rsidP="00C96A1A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 </w:t>
            </w:r>
            <w: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Pojemność</w:t>
            </w:r>
            <w:proofErr w:type="spellEnd"/>
            <w:r w:rsidRPr="003978DC">
              <w:rPr>
                <w:sz w:val="21"/>
                <w:lang w:val="uk-UA"/>
              </w:rP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cieplna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right="437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kJ</w:t>
            </w:r>
            <w:proofErr w:type="spellEnd"/>
            <w:r w:rsidRPr="003978DC">
              <w:rPr>
                <w:sz w:val="21"/>
              </w:rPr>
              <w:t>/</w:t>
            </w:r>
            <w:proofErr w:type="spellStart"/>
            <w:r w:rsidRPr="003978DC">
              <w:rPr>
                <w:sz w:val="21"/>
              </w:rPr>
              <w:t>kg</w:t>
            </w:r>
            <w:proofErr w:type="spellEnd"/>
            <w:r w:rsidRPr="003978DC">
              <w:rPr>
                <w:sz w:val="21"/>
              </w:rPr>
              <w:t xml:space="preserve"> </w:t>
            </w:r>
            <w:r>
              <w:rPr>
                <w:sz w:val="21"/>
              </w:rPr>
              <w:t>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Przewodność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cieplna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5" w:right="437"/>
              <w:rPr>
                <w:sz w:val="21"/>
              </w:rPr>
            </w:pPr>
            <w:r w:rsidRPr="003978DC">
              <w:rPr>
                <w:sz w:val="21"/>
              </w:rPr>
              <w:t xml:space="preserve">W/m </w:t>
            </w:r>
            <w:r>
              <w:rPr>
                <w:sz w:val="21"/>
              </w:rPr>
              <w:t>·°C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69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pacing w:val="-1"/>
                <w:sz w:val="21"/>
              </w:rPr>
              <w:t>Lepkość</w:t>
            </w:r>
            <w:proofErr w:type="spellEnd"/>
            <w:r w:rsidRPr="003978DC">
              <w:rPr>
                <w:spacing w:val="-1"/>
                <w:sz w:val="21"/>
              </w:rPr>
              <w:t xml:space="preserve"> </w:t>
            </w:r>
            <w:proofErr w:type="spellStart"/>
            <w:r w:rsidRPr="003978DC">
              <w:rPr>
                <w:spacing w:val="-1"/>
                <w:sz w:val="21"/>
              </w:rPr>
              <w:t>dynamiczna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D1011B" w:rsidRDefault="00C96A1A" w:rsidP="00C96A1A">
            <w:pPr>
              <w:pStyle w:val="TableParagraph"/>
              <w:ind w:left="406" w:right="356"/>
              <w:rPr>
                <w:sz w:val="21"/>
                <w:lang w:val="uk-UA"/>
              </w:rPr>
            </w:pPr>
            <w:proofErr w:type="spellStart"/>
            <w:r w:rsidRPr="003978DC">
              <w:rPr>
                <w:sz w:val="21"/>
              </w:rPr>
              <w:t>cP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ind w:left="371" w:right="324"/>
              <w:rPr>
                <w:sz w:val="21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Czynnik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zanieczyszczenia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spacing w:before="53"/>
              <w:ind w:right="437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cm</w:t>
            </w:r>
            <w:r>
              <w:rPr>
                <w:sz w:val="21"/>
              </w:rPr>
              <w:t xml:space="preserve">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·°C/</w:t>
            </w:r>
            <w:r>
              <w:rPr>
                <w:sz w:val="21"/>
                <w:lang w:val="pl-PL"/>
              </w:rPr>
              <w:t>W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8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Obciążenie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cieplne</w:t>
            </w:r>
            <w:proofErr w:type="spellEnd"/>
          </w:p>
        </w:tc>
        <w:tc>
          <w:tcPr>
            <w:tcW w:w="1771" w:type="dxa"/>
          </w:tcPr>
          <w:p w:rsidR="00C96A1A" w:rsidRPr="003978DC" w:rsidRDefault="00C96A1A" w:rsidP="00C96A1A">
            <w:pPr>
              <w:pStyle w:val="TableParagraph"/>
              <w:ind w:left="406" w:right="356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kW</w:t>
            </w:r>
          </w:p>
        </w:tc>
        <w:tc>
          <w:tcPr>
            <w:tcW w:w="4961" w:type="dxa"/>
            <w:gridSpan w:val="2"/>
          </w:tcPr>
          <w:p w:rsidR="00C96A1A" w:rsidRPr="00466C23" w:rsidRDefault="00C96A1A" w:rsidP="00C96A1A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C96A1A" w:rsidRPr="00100C65" w:rsidTr="00C96A1A">
        <w:trPr>
          <w:trHeight w:val="354"/>
        </w:trPr>
        <w:tc>
          <w:tcPr>
            <w:tcW w:w="3013" w:type="dxa"/>
          </w:tcPr>
          <w:p w:rsidR="00C96A1A" w:rsidRDefault="00C96A1A" w:rsidP="00C96A1A">
            <w:pPr>
              <w:pStyle w:val="TableParagraph"/>
              <w:spacing w:before="57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Obszar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przekazywania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ciepła</w:t>
            </w:r>
            <w:proofErr w:type="spellEnd"/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53"/>
              <w:ind w:left="406" w:right="356"/>
              <w:rPr>
                <w:sz w:val="14"/>
              </w:rPr>
            </w:pPr>
            <w:r>
              <w:rPr>
                <w:position w:val="-6"/>
                <w:sz w:val="21"/>
              </w:rPr>
              <w:t xml:space="preserve">m </w:t>
            </w:r>
            <w:r>
              <w:rPr>
                <w:sz w:val="14"/>
              </w:rPr>
              <w:t>2</w:t>
            </w:r>
          </w:p>
        </w:tc>
        <w:tc>
          <w:tcPr>
            <w:tcW w:w="4961" w:type="dxa"/>
            <w:gridSpan w:val="2"/>
          </w:tcPr>
          <w:p w:rsidR="00C96A1A" w:rsidRPr="00466C23" w:rsidRDefault="00C96A1A" w:rsidP="00C96A1A">
            <w:pPr>
              <w:pStyle w:val="TableParagraph"/>
              <w:spacing w:before="57"/>
              <w:ind w:left="1985" w:right="1934"/>
              <w:rPr>
                <w:sz w:val="21"/>
                <w:lang w:val="uk-UA"/>
              </w:rPr>
            </w:pPr>
          </w:p>
        </w:tc>
      </w:tr>
      <w:tr w:rsidR="00C96A1A" w:rsidRPr="00100C65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LMTD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12" w:line="323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 xml:space="preserve">° </w:t>
            </w:r>
            <w:r>
              <w:rPr>
                <w:sz w:val="21"/>
              </w:rPr>
              <w:t>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C96A1A" w:rsidRPr="00100C65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pacing w:val="-6"/>
                <w:sz w:val="21"/>
              </w:rPr>
              <w:t>Współczynnik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53"/>
              <w:ind w:left="383" w:right="437"/>
              <w:rPr>
                <w:sz w:val="21"/>
              </w:rPr>
            </w:pPr>
            <w:r>
              <w:rPr>
                <w:sz w:val="21"/>
                <w:lang w:val="pl-PL"/>
              </w:rPr>
              <w:t>W</w:t>
            </w:r>
            <w:r>
              <w:rPr>
                <w:sz w:val="21"/>
              </w:rPr>
              <w:t xml:space="preserve">/m </w:t>
            </w:r>
            <w:r>
              <w:rPr>
                <w:position w:val="7"/>
                <w:sz w:val="14"/>
              </w:rPr>
              <w:t xml:space="preserve">2 </w:t>
            </w:r>
            <w:r>
              <w:rPr>
                <w:sz w:val="21"/>
              </w:rPr>
              <w:t>·°C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ind w:left="2004" w:right="1931"/>
              <w:rPr>
                <w:sz w:val="21"/>
                <w:lang w:val="ru-RU"/>
              </w:rPr>
            </w:pPr>
          </w:p>
        </w:tc>
      </w:tr>
      <w:tr w:rsidR="00C96A1A" w:rsidRPr="00100C65" w:rsidTr="00C96A1A">
        <w:trPr>
          <w:trHeight w:val="355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spacing w:before="37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pl-PL"/>
              </w:rPr>
              <w:t xml:space="preserve">Zapas </w:t>
            </w:r>
            <w:proofErr w:type="spellStart"/>
            <w:r w:rsidRPr="003978DC">
              <w:rPr>
                <w:sz w:val="21"/>
              </w:rPr>
              <w:t>powierzchniowy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za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zanieczyszczenie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51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2004" w:right="1933"/>
              <w:rPr>
                <w:sz w:val="21"/>
              </w:rPr>
            </w:pPr>
          </w:p>
        </w:tc>
      </w:tr>
      <w:tr w:rsidR="00C96A1A" w:rsidRPr="00100C65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36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Materiał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do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produkcji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płyt</w:t>
            </w:r>
            <w:proofErr w:type="spellEnd"/>
            <w:r w:rsidRPr="003978DC">
              <w:rPr>
                <w:sz w:val="21"/>
              </w:rPr>
              <w:t xml:space="preserve"> / </w:t>
            </w:r>
            <w:proofErr w:type="spellStart"/>
            <w:r w:rsidRPr="003978DC">
              <w:rPr>
                <w:sz w:val="21"/>
              </w:rPr>
              <w:t>grubość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/mm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2004" w:right="1934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  <w:lang w:val="uk-UA"/>
              </w:rPr>
              <w:t>Wysokość</w:t>
            </w:r>
            <w:proofErr w:type="spellEnd"/>
            <w:r w:rsidRPr="003978DC">
              <w:rPr>
                <w:sz w:val="21"/>
                <w:lang w:val="uk-UA"/>
              </w:rP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kanału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6" w:right="358"/>
              <w:rPr>
                <w:sz w:val="21"/>
              </w:rPr>
            </w:pPr>
            <w:r>
              <w:rPr>
                <w:sz w:val="21"/>
              </w:rPr>
              <w:t>mm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67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196E4B" w:rsidRDefault="00C96A1A" w:rsidP="00C96A1A">
            <w:pPr>
              <w:pStyle w:val="TableParagraph"/>
              <w:ind w:left="0"/>
              <w:jc w:val="left"/>
              <w:rPr>
                <w:sz w:val="21"/>
                <w:lang w:val="uk-UA"/>
              </w:rPr>
            </w:pPr>
            <w:r>
              <w:rPr>
                <w:sz w:val="21"/>
                <w:lang w:val="uk-UA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t xml:space="preserve"> </w:t>
            </w:r>
            <w:proofErr w:type="spellStart"/>
            <w:r w:rsidRPr="003978DC">
              <w:rPr>
                <w:sz w:val="21"/>
              </w:rPr>
              <w:t>Spadek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ciśnienia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6" w:right="354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kPa</w:t>
            </w:r>
            <w:proofErr w:type="spellEnd"/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ind w:left="367" w:right="325"/>
              <w:rPr>
                <w:sz w:val="21"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Pr="00100C65" w:rsidRDefault="00C96A1A" w:rsidP="00C96A1A">
            <w:pPr>
              <w:pStyle w:val="TableParagraph"/>
              <w:ind w:left="412" w:right="357"/>
              <w:rPr>
                <w:sz w:val="21"/>
                <w:lang w:val="ru-RU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Szybkość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kanału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06" w:right="359"/>
              <w:rPr>
                <w:sz w:val="21"/>
              </w:rPr>
            </w:pPr>
            <w:r>
              <w:rPr>
                <w:sz w:val="21"/>
              </w:rPr>
              <w:t>РС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57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</w:tcPr>
          <w:p w:rsidR="00C96A1A" w:rsidRPr="00196E4B" w:rsidRDefault="00C96A1A" w:rsidP="00C96A1A">
            <w:pPr>
              <w:pStyle w:val="TableParagraph"/>
              <w:jc w:val="left"/>
              <w:rPr>
                <w:sz w:val="21"/>
                <w:lang w:val="uk-UA"/>
              </w:rPr>
            </w:pPr>
            <w:proofErr w:type="spellStart"/>
            <w:r w:rsidRPr="003978DC">
              <w:rPr>
                <w:sz w:val="21"/>
              </w:rPr>
              <w:t>Waga</w:t>
            </w:r>
            <w:proofErr w:type="spellEnd"/>
            <w:r w:rsidRPr="003978DC">
              <w:rPr>
                <w:sz w:val="21"/>
              </w:rPr>
              <w:t xml:space="preserve"> (</w:t>
            </w:r>
            <w:proofErr w:type="spellStart"/>
            <w:r w:rsidRPr="003978DC">
              <w:rPr>
                <w:sz w:val="21"/>
              </w:rPr>
              <w:t>bez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wypełnienia</w:t>
            </w:r>
            <w:proofErr w:type="spellEnd"/>
            <w:r w:rsidRPr="003978DC">
              <w:rPr>
                <w:sz w:val="21"/>
              </w:rPr>
              <w:t>)</w:t>
            </w:r>
          </w:p>
        </w:tc>
        <w:tc>
          <w:tcPr>
            <w:tcW w:w="1771" w:type="dxa"/>
          </w:tcPr>
          <w:p w:rsidR="00C96A1A" w:rsidRPr="003978DC" w:rsidRDefault="00C96A1A" w:rsidP="00C96A1A">
            <w:pPr>
              <w:pStyle w:val="TableParagraph"/>
              <w:ind w:left="406" w:right="358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kg</w:t>
            </w:r>
          </w:p>
        </w:tc>
        <w:tc>
          <w:tcPr>
            <w:tcW w:w="4961" w:type="dxa"/>
            <w:gridSpan w:val="2"/>
          </w:tcPr>
          <w:p w:rsidR="00C96A1A" w:rsidRPr="00100C65" w:rsidRDefault="00C96A1A" w:rsidP="00C96A1A">
            <w:pPr>
              <w:pStyle w:val="TableParagraph"/>
              <w:ind w:left="1985" w:right="1934"/>
              <w:rPr>
                <w:sz w:val="21"/>
                <w:lang w:val="uk-UA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</w:tcPr>
          <w:p w:rsidR="00C96A1A" w:rsidRPr="003978DC" w:rsidRDefault="00C96A1A" w:rsidP="00C96A1A">
            <w:pPr>
              <w:pStyle w:val="TableParagraph"/>
              <w:spacing w:before="60"/>
              <w:jc w:val="left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Kod</w:t>
            </w:r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961" w:type="dxa"/>
            <w:gridSpan w:val="2"/>
          </w:tcPr>
          <w:p w:rsidR="00C96A1A" w:rsidRDefault="00C96A1A" w:rsidP="00C96A1A">
            <w:pPr>
              <w:pStyle w:val="TableParagraph"/>
              <w:spacing w:before="77"/>
              <w:ind w:left="1639"/>
              <w:jc w:val="left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0"/>
              <w:jc w:val="left"/>
              <w:rPr>
                <w:sz w:val="21"/>
              </w:rPr>
            </w:pPr>
            <w:r>
              <w:rPr>
                <w:sz w:val="21"/>
                <w:lang w:val="uk-UA"/>
              </w:rPr>
              <w:t xml:space="preserve">  </w:t>
            </w:r>
            <w: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Ciśnienie</w:t>
            </w:r>
            <w:proofErr w:type="spellEnd"/>
            <w:r w:rsidRPr="003978DC">
              <w:rPr>
                <w:sz w:val="21"/>
                <w:lang w:val="uk-UA"/>
              </w:rP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projektowe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ind w:left="406" w:right="353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MPa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Ciśnienie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próbne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Pr="003978DC" w:rsidRDefault="00C96A1A" w:rsidP="00C96A1A">
            <w:pPr>
              <w:pStyle w:val="TableParagraph"/>
              <w:ind w:left="406" w:right="353"/>
              <w:rPr>
                <w:sz w:val="21"/>
                <w:lang w:val="pl-PL"/>
              </w:rPr>
            </w:pPr>
            <w:r>
              <w:rPr>
                <w:sz w:val="21"/>
                <w:lang w:val="pl-PL"/>
              </w:rPr>
              <w:t>MPa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C96A1A" w:rsidTr="00C96A1A">
        <w:trPr>
          <w:trHeight w:val="352"/>
        </w:trPr>
        <w:tc>
          <w:tcPr>
            <w:tcW w:w="3013" w:type="dxa"/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Maksymalna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temperatura</w:t>
            </w:r>
            <w:proofErr w:type="spellEnd"/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12" w:line="320" w:lineRule="exact"/>
              <w:ind w:left="406" w:right="354"/>
              <w:rPr>
                <w:sz w:val="21"/>
              </w:rPr>
            </w:pPr>
            <w:r>
              <w:rPr>
                <w:rFonts w:ascii="Microsoft YaHei" w:hAnsi="Microsoft YaHei"/>
                <w:sz w:val="18"/>
              </w:rPr>
              <w:t>°</w:t>
            </w:r>
            <w:r>
              <w:rPr>
                <w:sz w:val="21"/>
              </w:rPr>
              <w:t>C</w:t>
            </w:r>
          </w:p>
        </w:tc>
        <w:tc>
          <w:tcPr>
            <w:tcW w:w="2431" w:type="dxa"/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</w:tcPr>
          <w:p w:rsidR="00C96A1A" w:rsidRDefault="00C96A1A" w:rsidP="00C96A1A">
            <w:pPr>
              <w:pStyle w:val="TableParagraph"/>
              <w:ind w:left="412" w:right="371"/>
              <w:rPr>
                <w:sz w:val="21"/>
              </w:rPr>
            </w:pPr>
          </w:p>
        </w:tc>
      </w:tr>
      <w:tr w:rsidR="00C96A1A" w:rsidTr="00C96A1A">
        <w:trPr>
          <w:trHeight w:val="355"/>
        </w:trPr>
        <w:tc>
          <w:tcPr>
            <w:tcW w:w="3013" w:type="dxa"/>
          </w:tcPr>
          <w:p w:rsidR="00C96A1A" w:rsidRDefault="00C96A1A" w:rsidP="00C96A1A">
            <w:pPr>
              <w:pStyle w:val="TableParagraph"/>
              <w:spacing w:before="60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</w:rPr>
              <w:t>Norma</w:t>
            </w:r>
            <w:proofErr w:type="spellEnd"/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kołnierza</w:t>
            </w:r>
            <w:proofErr w:type="spellEnd"/>
          </w:p>
        </w:tc>
        <w:tc>
          <w:tcPr>
            <w:tcW w:w="1771" w:type="dxa"/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</w:tcPr>
          <w:p w:rsidR="00C96A1A" w:rsidRDefault="00C96A1A" w:rsidP="00C96A1A">
            <w:pPr>
              <w:pStyle w:val="TableParagraph"/>
              <w:spacing w:before="60"/>
              <w:ind w:left="371" w:right="325"/>
              <w:rPr>
                <w:sz w:val="21"/>
              </w:rPr>
            </w:pPr>
          </w:p>
        </w:tc>
        <w:tc>
          <w:tcPr>
            <w:tcW w:w="2530" w:type="dxa"/>
          </w:tcPr>
          <w:p w:rsidR="00C96A1A" w:rsidRDefault="00C96A1A" w:rsidP="00C96A1A">
            <w:pPr>
              <w:pStyle w:val="TableParagraph"/>
              <w:spacing w:before="60"/>
              <w:ind w:left="412" w:right="372"/>
              <w:rPr>
                <w:sz w:val="21"/>
              </w:rPr>
            </w:pPr>
          </w:p>
        </w:tc>
      </w:tr>
      <w:tr w:rsidR="00C96A1A" w:rsidRPr="00196E4B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  <w:lang w:val="en-US"/>
              </w:rPr>
              <w:t xml:space="preserve">DN </w:t>
            </w:r>
            <w:r w:rsidRPr="003978DC">
              <w:rPr>
                <w:sz w:val="21"/>
              </w:rPr>
              <w:t xml:space="preserve"> </w:t>
            </w:r>
            <w:proofErr w:type="spellStart"/>
            <w:r w:rsidRPr="003978DC">
              <w:rPr>
                <w:sz w:val="21"/>
              </w:rPr>
              <w:t>kołnierza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4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Pr="00196E4B" w:rsidRDefault="00C96A1A" w:rsidP="00C96A1A">
            <w:pPr>
              <w:pStyle w:val="TableParagraph"/>
              <w:ind w:left="412" w:right="371"/>
              <w:rPr>
                <w:sz w:val="21"/>
                <w:lang w:val="en-US"/>
              </w:rPr>
            </w:pPr>
          </w:p>
        </w:tc>
      </w:tr>
      <w:tr w:rsidR="00C96A1A" w:rsidTr="00C96A1A">
        <w:trPr>
          <w:trHeight w:val="354"/>
        </w:trPr>
        <w:tc>
          <w:tcPr>
            <w:tcW w:w="3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jc w:val="left"/>
              <w:rPr>
                <w:sz w:val="21"/>
              </w:rPr>
            </w:pPr>
            <w:proofErr w:type="spellStart"/>
            <w:r w:rsidRPr="003978DC">
              <w:rPr>
                <w:sz w:val="21"/>
                <w:lang w:val="uk-UA"/>
              </w:rPr>
              <w:t>Materiał</w:t>
            </w:r>
            <w:proofErr w:type="spellEnd"/>
            <w:r w:rsidRPr="003978DC">
              <w:rPr>
                <w:sz w:val="21"/>
                <w:lang w:val="uk-UA"/>
              </w:rPr>
              <w:t xml:space="preserve"> </w:t>
            </w:r>
            <w:proofErr w:type="spellStart"/>
            <w:r w:rsidRPr="003978DC">
              <w:rPr>
                <w:sz w:val="21"/>
                <w:lang w:val="uk-UA"/>
              </w:rPr>
              <w:t>kołnierza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371" w:right="325"/>
              <w:rPr>
                <w:sz w:val="21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A1A" w:rsidRDefault="00C96A1A" w:rsidP="00C96A1A">
            <w:pPr>
              <w:pStyle w:val="TableParagraph"/>
              <w:ind w:left="411" w:right="372"/>
              <w:rPr>
                <w:sz w:val="21"/>
              </w:rPr>
            </w:pPr>
          </w:p>
        </w:tc>
      </w:tr>
    </w:tbl>
    <w:p w:rsidR="00C96A1A" w:rsidRDefault="00B82B3E" w:rsidP="00C96A1A">
      <w:pPr>
        <w:jc w:val="right"/>
        <w:rPr>
          <w:lang w:val="de"/>
        </w:rPr>
      </w:pPr>
      <w:r>
        <w:rPr>
          <w:b/>
          <w:noProof/>
        </w:rPr>
        <w:drawing>
          <wp:inline distT="0" distB="0" distL="0" distR="0">
            <wp:extent cx="1401750" cy="5810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ХЕМАТ_гориз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94" cy="58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564" w:rsidRPr="00C96A1A">
        <w:rPr>
          <w:b/>
          <w:lang w:val="uk-UA"/>
        </w:rPr>
        <w:t xml:space="preserve">                             </w:t>
      </w:r>
    </w:p>
    <w:p w:rsidR="00B53C81" w:rsidRDefault="00B53C81" w:rsidP="00B53C81">
      <w:pPr>
        <w:jc w:val="right"/>
      </w:pPr>
      <w:hyperlink r:id="rId5" w:history="1">
        <w:r w:rsidRPr="006044FA">
          <w:rPr>
            <w:rStyle w:val="a3"/>
          </w:rPr>
          <w:t>https://btstech.pl</w:t>
        </w:r>
      </w:hyperlink>
    </w:p>
    <w:p w:rsidR="00B53C81" w:rsidRDefault="00B53C81" w:rsidP="00B53C81">
      <w:pPr>
        <w:jc w:val="right"/>
      </w:pPr>
      <w:r w:rsidRPr="006F13F0">
        <w:t>+48 22 390 63 48</w:t>
      </w:r>
    </w:p>
    <w:p w:rsidR="00C96A1A" w:rsidRDefault="00B53C81" w:rsidP="00B53C81">
      <w:pPr>
        <w:jc w:val="right"/>
        <w:rPr>
          <w:b/>
          <w:lang w:val="de"/>
        </w:rPr>
      </w:pPr>
      <w:hyperlink r:id="rId6" w:history="1">
        <w:r w:rsidRPr="006044FA">
          <w:rPr>
            <w:rStyle w:val="a3"/>
          </w:rPr>
          <w:t>sklep@btstech.pl</w:t>
        </w:r>
      </w:hyperlink>
    </w:p>
    <w:p w:rsidR="00B82B3E" w:rsidRPr="00B82B3E" w:rsidRDefault="00B82B3E" w:rsidP="00C96A1A">
      <w:pPr>
        <w:jc w:val="center"/>
        <w:rPr>
          <w:b/>
          <w:lang w:val="de"/>
        </w:rPr>
      </w:pPr>
      <w:bookmarkStart w:id="0" w:name="_GoBack"/>
      <w:bookmarkEnd w:id="0"/>
    </w:p>
    <w:p w:rsidR="00392878" w:rsidRDefault="00C96A1A" w:rsidP="00C96A1A">
      <w:pPr>
        <w:jc w:val="center"/>
        <w:rPr>
          <w:b/>
          <w:lang w:val="uk-UA"/>
        </w:rPr>
      </w:pPr>
      <w:r w:rsidRPr="00C96A1A">
        <w:rPr>
          <w:b/>
          <w:lang w:val="uk-UA"/>
        </w:rPr>
        <w:t>KWESTIONARIUSZ DLA SPIRALNEGO WYMIENNIKA CIEPŁA WEDŁUG PONIŻSZYCH PARAMETRÓW</w:t>
      </w:r>
    </w:p>
    <w:sectPr w:rsidR="00392878" w:rsidSect="00C96A1A">
      <w:pgSz w:w="12240" w:h="15840"/>
      <w:pgMar w:top="284" w:right="104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62"/>
    <w:rsid w:val="00114620"/>
    <w:rsid w:val="001C0E76"/>
    <w:rsid w:val="00392878"/>
    <w:rsid w:val="003978DC"/>
    <w:rsid w:val="00466C23"/>
    <w:rsid w:val="00810564"/>
    <w:rsid w:val="00A72F09"/>
    <w:rsid w:val="00B53C81"/>
    <w:rsid w:val="00B82B3E"/>
    <w:rsid w:val="00C96A1A"/>
    <w:rsid w:val="00E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62060-B026-462D-9DAA-52F07277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C23"/>
    <w:pPr>
      <w:widowControl w:val="0"/>
      <w:autoSpaceDE w:val="0"/>
      <w:autoSpaceDN w:val="0"/>
      <w:spacing w:after="0" w:line="240" w:lineRule="auto"/>
    </w:pPr>
    <w:rPr>
      <w:lang w:val="u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6C23"/>
    <w:pPr>
      <w:widowControl w:val="0"/>
      <w:autoSpaceDE w:val="0"/>
      <w:autoSpaceDN w:val="0"/>
      <w:spacing w:before="58" w:after="0" w:line="240" w:lineRule="auto"/>
      <w:ind w:left="112"/>
      <w:jc w:val="center"/>
    </w:pPr>
    <w:rPr>
      <w:rFonts w:ascii="Times New Roman" w:eastAsia="Times New Roman" w:hAnsi="Times New Roman" w:cs="Times New Roman"/>
      <w:lang w:val="uk"/>
    </w:rPr>
  </w:style>
  <w:style w:type="character" w:styleId="a3">
    <w:name w:val="Hyperlink"/>
    <w:basedOn w:val="a0"/>
    <w:uiPriority w:val="99"/>
    <w:unhideWhenUsed/>
    <w:rsid w:val="00C96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lep@btstech.pl" TargetMode="External"/><Relationship Id="rId5" Type="http://schemas.openxmlformats.org/officeDocument/2006/relationships/hyperlink" Target="https://btstech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866</Characters>
  <Application>Microsoft Office Word</Application>
  <DocSecurity>0</DocSecurity>
  <Lines>45</Lines>
  <Paragraphs>12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Katerina</cp:lastModifiedBy>
  <cp:revision>12</cp:revision>
  <dcterms:created xsi:type="dcterms:W3CDTF">2023-03-21T11:02:00Z</dcterms:created>
  <dcterms:modified xsi:type="dcterms:W3CDTF">2024-01-15T13:29:00Z</dcterms:modified>
</cp:coreProperties>
</file>